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641B6" w14:textId="2D4F5EBE" w:rsidR="004F1294" w:rsidRDefault="00930409">
      <w:r w:rsidRPr="00930409">
        <w:t xml:space="preserve">Lavin Venegas, C., Taljaard, M., Reszel, J., &amp; Harrison, D. (2019). Barriers and facilitators to using pain treatment during newborn screening blood tests at a mother-baby unit. Journal of Neonatal Nursing, 25(3), 139–144. </w:t>
      </w:r>
      <w:hyperlink r:id="rId4" w:history="1">
        <w:r w:rsidRPr="005C3379">
          <w:rPr>
            <w:rStyle w:val="Hyperlink"/>
          </w:rPr>
          <w:t>https://doi.org/10.1016/j.jnn.2018.08.005</w:t>
        </w:r>
      </w:hyperlink>
    </w:p>
    <w:p w14:paraId="53EB6CC7" w14:textId="58F2672E" w:rsidR="00930409" w:rsidRDefault="00930409"/>
    <w:p w14:paraId="666D267A" w14:textId="099344EC" w:rsidR="00930409" w:rsidRDefault="00930409">
      <w:r w:rsidRPr="00930409">
        <w:t xml:space="preserve">Hashemi, F., Taheri, L., Ghodsbin, F., Pishva, N., &amp; Vossoughi, M. (2016). Comparing the effect of swaddling and breastfeeding and their combined effect on the pain induced by BCG vaccination in infants referring to Motahari Hospital, Jahrom, 2010-2011. Applied Nursing Research, 29, 217–221. </w:t>
      </w:r>
      <w:hyperlink r:id="rId5" w:history="1">
        <w:r w:rsidRPr="005C3379">
          <w:rPr>
            <w:rStyle w:val="Hyperlink"/>
          </w:rPr>
          <w:t>https://doi.org/10.1016/j.apnr.2015.05.013</w:t>
        </w:r>
      </w:hyperlink>
    </w:p>
    <w:p w14:paraId="279941C7" w14:textId="71C7CA9A" w:rsidR="00930409" w:rsidRDefault="00930409"/>
    <w:p w14:paraId="18B470FB" w14:textId="5159CB7A" w:rsidR="00930409" w:rsidRDefault="00A72A11">
      <w:r w:rsidRPr="00A72A11">
        <w:t xml:space="preserve">Rioualen, S., Durier, V., Hervé, D., Misery, L., Sizun, J., &amp; Roué, J.-M. (2018). Cortical Pain Response of Newborn Infants to Venepuncture: A Randomized Controlled Trial Comparing Analgesic Effects of Sucrose Versus Breastfeeding. Clinical Journal of Pain, 34(7), 650–656. </w:t>
      </w:r>
      <w:hyperlink r:id="rId6" w:history="1">
        <w:r w:rsidRPr="005C3379">
          <w:rPr>
            <w:rStyle w:val="Hyperlink"/>
          </w:rPr>
          <w:t>https://doi.org/10.1097/AJP.0000000000000581</w:t>
        </w:r>
      </w:hyperlink>
    </w:p>
    <w:p w14:paraId="74587B75" w14:textId="7CDFDBB0" w:rsidR="00A72A11" w:rsidRDefault="00A72A11"/>
    <w:p w14:paraId="32FBDD02" w14:textId="6AAEBFC5" w:rsidR="00A72A11" w:rsidRDefault="00A72A11">
      <w:r w:rsidRPr="00A72A11">
        <w:t xml:space="preserve">Chittaluri, V., &amp; Rani, S. R. (2017). Effectiveness of Breast Feeding on Pain Perception During Vaccination among Infants. International Journal of Nursing Education, 9(2), 52–56. </w:t>
      </w:r>
      <w:hyperlink r:id="rId7" w:history="1">
        <w:r w:rsidRPr="005C3379">
          <w:rPr>
            <w:rStyle w:val="Hyperlink"/>
          </w:rPr>
          <w:t>https://doi.org/10.5958/0974-9357.2017.00035.6</w:t>
        </w:r>
      </w:hyperlink>
      <w:r>
        <w:t xml:space="preserve"> </w:t>
      </w:r>
    </w:p>
    <w:p w14:paraId="4CFFCE52" w14:textId="0C9AECE5" w:rsidR="00812E25" w:rsidRDefault="00812E25"/>
    <w:p w14:paraId="2E7EBD26" w14:textId="10A72414" w:rsidR="00812E25" w:rsidRDefault="00812E25">
      <w:r w:rsidRPr="00812E25">
        <w:t xml:space="preserve">Erkul, M., &amp; Efe, E. (2017). Efficacy of Breastfeeding on Babies’ Pain During Vaccinations. Breastfeeding Medicine, 12(2), 110–115. </w:t>
      </w:r>
      <w:hyperlink r:id="rId8" w:history="1">
        <w:r w:rsidR="00570627" w:rsidRPr="005C3379">
          <w:rPr>
            <w:rStyle w:val="Hyperlink"/>
          </w:rPr>
          <w:t>https://doi.org/10.1089/bfm.2016.0141</w:t>
        </w:r>
      </w:hyperlink>
    </w:p>
    <w:p w14:paraId="4EDB99B7" w14:textId="771FC145" w:rsidR="00570627" w:rsidRDefault="00570627"/>
    <w:p w14:paraId="18466224" w14:textId="329175FA" w:rsidR="00570627" w:rsidRDefault="00570627">
      <w:r w:rsidRPr="00570627">
        <w:t>Issa, C., Hobeika, M., Salameh, P., Zeidan, R. K., &amp; Mattar, L. (2019). Longer durations of both exclusive and mixed breastfeeding are associated with better health in infants and toddlers. Breastfeeding Review, 27(2), 17–27.</w:t>
      </w:r>
    </w:p>
    <w:p w14:paraId="1167B7AA" w14:textId="52FD9EF1" w:rsidR="00570627" w:rsidRDefault="00570627"/>
    <w:p w14:paraId="6E70EF89" w14:textId="711B3D49" w:rsidR="008E391E" w:rsidRDefault="008E391E">
      <w:r w:rsidRPr="008E391E">
        <w:t>Rossi, A., Molinaro, A., Savi, E., Micheletti, S., Galli, J., Chirico, G., &amp; Fazzi, E. (2018). Music reduces pain perception in healthy newborns: A comparison between different music tracks and recoded heartbeat. </w:t>
      </w:r>
      <w:r w:rsidRPr="008E391E">
        <w:rPr>
          <w:i/>
          <w:iCs/>
        </w:rPr>
        <w:t>Early Human Development</w:t>
      </w:r>
      <w:r w:rsidRPr="008E391E">
        <w:t>, </w:t>
      </w:r>
      <w:r w:rsidRPr="008E391E">
        <w:rPr>
          <w:i/>
          <w:iCs/>
        </w:rPr>
        <w:t>124</w:t>
      </w:r>
      <w:r w:rsidRPr="008E391E">
        <w:t xml:space="preserve">, 7–10. </w:t>
      </w:r>
      <w:hyperlink r:id="rId9" w:history="1">
        <w:r w:rsidRPr="008E391E">
          <w:rPr>
            <w:rStyle w:val="Hyperlink"/>
          </w:rPr>
          <w:t>https://doi.org/10.1016/j.earlhumdev.2018.07.006</w:t>
        </w:r>
      </w:hyperlink>
    </w:p>
    <w:p w14:paraId="6548ED7C" w14:textId="3D0B014C" w:rsidR="008E391E" w:rsidRDefault="008E391E"/>
    <w:p w14:paraId="2A365092" w14:textId="3989E30F" w:rsidR="00ED36FA" w:rsidRDefault="00ED36FA" w:rsidP="00ED36FA">
      <w:r w:rsidRPr="00ED36FA">
        <w:t>Gad, R. F., Dowling, D. A., Abusaad, F. E., Bassiouny, M. R., &amp; Abd El Aziz, M. A. (2019). Oral Sucrose Versus Breastfeeding in Managing Infants’ Immunization-Related Pain: A Randomized Controlled Trial. </w:t>
      </w:r>
      <w:r w:rsidRPr="00ED36FA">
        <w:rPr>
          <w:i/>
          <w:iCs/>
        </w:rPr>
        <w:t>MCN: The American Journal of Maternal Child Nursing</w:t>
      </w:r>
      <w:r w:rsidRPr="00ED36FA">
        <w:t>, </w:t>
      </w:r>
      <w:r w:rsidRPr="00ED36FA">
        <w:rPr>
          <w:i/>
          <w:iCs/>
        </w:rPr>
        <w:t>44</w:t>
      </w:r>
      <w:r w:rsidRPr="00ED36FA">
        <w:t xml:space="preserve">(2), 108–114. </w:t>
      </w:r>
      <w:hyperlink r:id="rId10" w:history="1">
        <w:r w:rsidRPr="00ED36FA">
          <w:rPr>
            <w:rStyle w:val="Hyperlink"/>
          </w:rPr>
          <w:t>https://doi.org/10.1097/NMC.0000000000000512</w:t>
        </w:r>
      </w:hyperlink>
      <w:r>
        <w:t xml:space="preserve"> </w:t>
      </w:r>
    </w:p>
    <w:p w14:paraId="79D88C64" w14:textId="038EBF49" w:rsidR="00ED36FA" w:rsidRDefault="00ED36FA" w:rsidP="00ED36FA"/>
    <w:p w14:paraId="36F1E736" w14:textId="2511E309" w:rsidR="00ED36FA" w:rsidRDefault="00ED36FA" w:rsidP="00ED36FA">
      <w:r w:rsidRPr="00ED36FA">
        <w:t>Jiemin Zhu, Hong-Gu He, Xiuzhu Zhou, Haixia Wei, Yaru Gao, Benlan Ye, Zuguo Liu, &amp; Chan, S. W.-C. (2015). Pain relief effect of breast feeding and music therapy during heel lance for healthy-term neonates in China: A randomized controlled trial. </w:t>
      </w:r>
      <w:r w:rsidRPr="00ED36FA">
        <w:rPr>
          <w:i/>
          <w:iCs/>
        </w:rPr>
        <w:t>Midwifery</w:t>
      </w:r>
      <w:r w:rsidRPr="00ED36FA">
        <w:t>, </w:t>
      </w:r>
      <w:r w:rsidRPr="00ED36FA">
        <w:rPr>
          <w:i/>
          <w:iCs/>
        </w:rPr>
        <w:t>31</w:t>
      </w:r>
      <w:r w:rsidRPr="00ED36FA">
        <w:t xml:space="preserve">(3), 365–372. </w:t>
      </w:r>
      <w:hyperlink r:id="rId11" w:history="1">
        <w:r w:rsidRPr="00ED36FA">
          <w:rPr>
            <w:rStyle w:val="Hyperlink"/>
          </w:rPr>
          <w:t>https://doi.org/10.1016/j.midw.2014.11.001</w:t>
        </w:r>
      </w:hyperlink>
      <w:r>
        <w:t xml:space="preserve"> </w:t>
      </w:r>
    </w:p>
    <w:p w14:paraId="3A3FA3BE" w14:textId="367970D6" w:rsidR="00ED36FA" w:rsidRDefault="00ED36FA" w:rsidP="00ED36FA"/>
    <w:p w14:paraId="10C5241B" w14:textId="77777777" w:rsidR="00097000" w:rsidRPr="00097000" w:rsidRDefault="00097000" w:rsidP="00097000">
      <w:r w:rsidRPr="00097000">
        <w:t>Pölkki, T., Korhonen, A., &amp; Laukkala, H. (2018). Parents’ Use of Nonpharmacologic Methods to Manage Procedural Pain in Infants. </w:t>
      </w:r>
      <w:r w:rsidRPr="00097000">
        <w:rPr>
          <w:i/>
          <w:iCs/>
        </w:rPr>
        <w:t>JOGNN: Journal of Obstetric, Gynecologic &amp; Neonatal Nursing</w:t>
      </w:r>
      <w:r w:rsidRPr="00097000">
        <w:t>, </w:t>
      </w:r>
      <w:r w:rsidRPr="00097000">
        <w:rPr>
          <w:i/>
          <w:iCs/>
        </w:rPr>
        <w:t>47</w:t>
      </w:r>
      <w:r w:rsidRPr="00097000">
        <w:t>(1), 43–51. https://doi.org/10.1016/j.jogn.2017.10.005</w:t>
      </w:r>
    </w:p>
    <w:p w14:paraId="6BEAA026" w14:textId="10F29A06" w:rsidR="00ED36FA" w:rsidRDefault="00ED36FA" w:rsidP="00ED36FA"/>
    <w:p w14:paraId="20425045" w14:textId="2BC86C26" w:rsidR="00097000" w:rsidRDefault="00097000" w:rsidP="00097000">
      <w:r w:rsidRPr="00097000">
        <w:lastRenderedPageBreak/>
        <w:t>Collados, G. L., Ferrera, C. P., Fernandez, S. E., Camacho, V. V., Flores, H. C., García, P. A. M., Jiménez, G. R., Collados-Gómez, L., Ferrera-Camacho, P., Fernandez-Serrano, E., Camacho-Vicente, V., Flores-Herrero, C., García-Pozo, A. M., &amp; Jiménez-García, R. (2018). Randomised crossover trial showed that using breast milk or sucrose provided the same analgesic effect in preterm infants of at least 28 weeks. </w:t>
      </w:r>
      <w:r w:rsidRPr="00097000">
        <w:rPr>
          <w:i/>
          <w:iCs/>
        </w:rPr>
        <w:t>Acta Paediatrica</w:t>
      </w:r>
      <w:r w:rsidRPr="00097000">
        <w:t>, </w:t>
      </w:r>
      <w:r w:rsidRPr="00097000">
        <w:rPr>
          <w:i/>
          <w:iCs/>
        </w:rPr>
        <w:t>107</w:t>
      </w:r>
      <w:r w:rsidRPr="00097000">
        <w:t xml:space="preserve">(3), 436–441. </w:t>
      </w:r>
      <w:hyperlink r:id="rId12" w:history="1">
        <w:r w:rsidR="005C13A2" w:rsidRPr="00312C84">
          <w:rPr>
            <w:rStyle w:val="Hyperlink"/>
          </w:rPr>
          <w:t>https://doi.org/10.1111/apa.14151</w:t>
        </w:r>
      </w:hyperlink>
    </w:p>
    <w:p w14:paraId="70F62D3A" w14:textId="42E9A540" w:rsidR="005C13A2" w:rsidRDefault="005C13A2" w:rsidP="00097000"/>
    <w:p w14:paraId="187571FA" w14:textId="16BC3877" w:rsidR="005C13A2" w:rsidRDefault="005C13A2" w:rsidP="00097000">
      <w:r w:rsidRPr="005C13A2">
        <w:t xml:space="preserve">Pandita, A., Panghal, A., Gupta, G., Verma, A., Pillai, A., Singh, A., &amp; Naranje, K. (2018). Is kangaroo mother care effective in alleviating vaccination associated pain in early infantile period? A RCT. Early Human Development, 127, 69–73. </w:t>
      </w:r>
      <w:hyperlink r:id="rId13" w:history="1">
        <w:r w:rsidRPr="00312C84">
          <w:rPr>
            <w:rStyle w:val="Hyperlink"/>
          </w:rPr>
          <w:t>https://doi.org/10.1016/j.earlhumdev.2018.10.001</w:t>
        </w:r>
      </w:hyperlink>
      <w:r>
        <w:t xml:space="preserve"> </w:t>
      </w:r>
    </w:p>
    <w:p w14:paraId="4DCEF59C" w14:textId="17B14D59" w:rsidR="005C13A2" w:rsidRDefault="005C13A2" w:rsidP="00097000"/>
    <w:p w14:paraId="74670834" w14:textId="078EEC24" w:rsidR="000C3626" w:rsidRDefault="000C3626" w:rsidP="00097000">
      <w:r w:rsidRPr="000C3626">
        <w:t>Bembich, S., Cont, G., &amp; Causin, E. (2018). Infant Analgesia With a Combination of Breast Milk, Glucose, or Maternal Holding. </w:t>
      </w:r>
      <w:r w:rsidRPr="000C3626">
        <w:rPr>
          <w:i/>
          <w:iCs/>
        </w:rPr>
        <w:t>Pediatrics</w:t>
      </w:r>
      <w:r w:rsidRPr="000C3626">
        <w:t>, </w:t>
      </w:r>
      <w:r w:rsidRPr="000C3626">
        <w:rPr>
          <w:i/>
          <w:iCs/>
        </w:rPr>
        <w:t>142</w:t>
      </w:r>
      <w:r w:rsidRPr="000C3626">
        <w:t xml:space="preserve">(3), 1–9. </w:t>
      </w:r>
      <w:hyperlink r:id="rId14" w:history="1">
        <w:r w:rsidRPr="000C3626">
          <w:rPr>
            <w:rStyle w:val="Hyperlink"/>
          </w:rPr>
          <w:t>https://doi.org/10.1542/peds.2017-3416</w:t>
        </w:r>
      </w:hyperlink>
      <w:r>
        <w:t xml:space="preserve"> </w:t>
      </w:r>
    </w:p>
    <w:p w14:paraId="1105C8B8" w14:textId="25F1F1B1" w:rsidR="000C3626" w:rsidRDefault="000C3626" w:rsidP="00097000"/>
    <w:p w14:paraId="4DD1EBA4" w14:textId="5FC79D21" w:rsidR="000C3626" w:rsidRDefault="000C3626" w:rsidP="00097000">
      <w:r w:rsidRPr="000C3626">
        <w:t xml:space="preserve">Gray, L., Garza, E., Zageris, D., Heilman, K. J., &amp; Porges, S. W. (2015). Sucrose and Warmth for Analgesia in Healthy Newborns: An RCT. Pediatrics, 135(3), e607-14. </w:t>
      </w:r>
      <w:hyperlink r:id="rId15" w:history="1">
        <w:r w:rsidRPr="00312C84">
          <w:rPr>
            <w:rStyle w:val="Hyperlink"/>
          </w:rPr>
          <w:t>https://doi.org/10.1542/peds.2014-1073</w:t>
        </w:r>
      </w:hyperlink>
      <w:r>
        <w:t xml:space="preserve"> </w:t>
      </w:r>
    </w:p>
    <w:p w14:paraId="07E3EEE8" w14:textId="4E50EDAE" w:rsidR="000C3626" w:rsidRDefault="000C3626" w:rsidP="00097000"/>
    <w:p w14:paraId="268B3E70" w14:textId="46E70516" w:rsidR="000C3626" w:rsidRDefault="000C3626" w:rsidP="00097000"/>
    <w:p w14:paraId="27BAF1E3" w14:textId="77777777" w:rsidR="000C3626" w:rsidRPr="00097000" w:rsidRDefault="000C3626" w:rsidP="00097000"/>
    <w:p w14:paraId="460B96E5" w14:textId="5A983013" w:rsidR="00097000" w:rsidRDefault="00097000" w:rsidP="00ED36FA"/>
    <w:p w14:paraId="1B793D1E" w14:textId="77777777" w:rsidR="00097000" w:rsidRPr="00ED36FA" w:rsidRDefault="00097000" w:rsidP="00ED36FA"/>
    <w:p w14:paraId="164CF6D0" w14:textId="21C86860" w:rsidR="00ED36FA" w:rsidRDefault="00ED36FA" w:rsidP="00ED36FA"/>
    <w:p w14:paraId="2058FDAC" w14:textId="77777777" w:rsidR="00ED36FA" w:rsidRPr="00ED36FA" w:rsidRDefault="00ED36FA" w:rsidP="00ED36FA"/>
    <w:p w14:paraId="6A3D8A1D" w14:textId="0A4580A0" w:rsidR="008E391E" w:rsidRDefault="00ED36FA">
      <w:r>
        <w:t xml:space="preserve"> </w:t>
      </w:r>
    </w:p>
    <w:sectPr w:rsidR="008E3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A54"/>
    <w:rsid w:val="00097000"/>
    <w:rsid w:val="000C3626"/>
    <w:rsid w:val="00570627"/>
    <w:rsid w:val="005C13A2"/>
    <w:rsid w:val="00811364"/>
    <w:rsid w:val="00812E25"/>
    <w:rsid w:val="008E391E"/>
    <w:rsid w:val="00930409"/>
    <w:rsid w:val="00A72A11"/>
    <w:rsid w:val="00B87CDC"/>
    <w:rsid w:val="00EC0DB7"/>
    <w:rsid w:val="00ED36FA"/>
    <w:rsid w:val="00EF6325"/>
    <w:rsid w:val="00F0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1B2BC0"/>
  <w15:chartTrackingRefBased/>
  <w15:docId w15:val="{D7C4963A-D5BD-8B47-9365-8088F27ED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04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9/bfm.2016.0141" TargetMode="External"/><Relationship Id="rId13" Type="http://schemas.openxmlformats.org/officeDocument/2006/relationships/hyperlink" Target="https://doi.org/10.1016/j.earlhumdev.2018.10.00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5958/0974-9357.2017.00035.6" TargetMode="External"/><Relationship Id="rId12" Type="http://schemas.openxmlformats.org/officeDocument/2006/relationships/hyperlink" Target="https://doi.org/10.1111/apa.1415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1097/AJP.0000000000000581" TargetMode="External"/><Relationship Id="rId11" Type="http://schemas.openxmlformats.org/officeDocument/2006/relationships/hyperlink" Target="https://doi.org/10.1016/j.midw.2014.11.001" TargetMode="External"/><Relationship Id="rId5" Type="http://schemas.openxmlformats.org/officeDocument/2006/relationships/hyperlink" Target="https://doi.org/10.1016/j.apnr.2015.05.013" TargetMode="External"/><Relationship Id="rId15" Type="http://schemas.openxmlformats.org/officeDocument/2006/relationships/hyperlink" Target="https://doi.org/10.1542/peds.2014-1073" TargetMode="External"/><Relationship Id="rId10" Type="http://schemas.openxmlformats.org/officeDocument/2006/relationships/hyperlink" Target="https://doi.org/10.1097/NMC.0000000000000512" TargetMode="External"/><Relationship Id="rId4" Type="http://schemas.openxmlformats.org/officeDocument/2006/relationships/hyperlink" Target="https://doi.org/10.1016/j.jnn.2018.08.005" TargetMode="External"/><Relationship Id="rId9" Type="http://schemas.openxmlformats.org/officeDocument/2006/relationships/hyperlink" Target="https://doi.org/10.1016/j.earlhumdev.2018.07.006" TargetMode="External"/><Relationship Id="rId14" Type="http://schemas.openxmlformats.org/officeDocument/2006/relationships/hyperlink" Target="https://doi.org/10.1542/peds.2017-34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Yasmeen Shakur</dc:creator>
  <cp:keywords/>
  <dc:description/>
  <cp:lastModifiedBy>Yasmeen Shakur</cp:lastModifiedBy>
  <cp:revision>4</cp:revision>
  <dcterms:created xsi:type="dcterms:W3CDTF">2020-10-13T20:28:00Z</dcterms:created>
  <dcterms:modified xsi:type="dcterms:W3CDTF">2020-10-20T21:01:00Z</dcterms:modified>
</cp:coreProperties>
</file>